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2CAD7"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参会人员回执</w:t>
      </w:r>
    </w:p>
    <w:p w14:paraId="6BCCFC85">
      <w:pPr>
        <w:jc w:val="right"/>
        <w:rPr>
          <w:rFonts w:hint="eastAsia" w:ascii="宋体" w:hAnsi="宋体" w:eastAsia="宋体"/>
        </w:rPr>
      </w:pPr>
    </w:p>
    <w:p w14:paraId="415BD852">
      <w:pPr>
        <w:jc w:val="right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sz w:val="22"/>
          <w:szCs w:val="24"/>
        </w:rPr>
        <w:t>填写</w:t>
      </w:r>
      <w:r>
        <w:rPr>
          <w:rFonts w:hint="eastAsia" w:ascii="宋体" w:hAnsi="宋体" w:eastAsia="宋体"/>
          <w:sz w:val="22"/>
          <w:szCs w:val="24"/>
          <w:lang w:val="en-US" w:eastAsia="zh-CN"/>
        </w:rPr>
        <w:t>日期</w:t>
      </w:r>
      <w:r>
        <w:rPr>
          <w:rFonts w:hint="eastAsia" w:ascii="宋体" w:hAnsi="宋体" w:eastAsia="宋体"/>
          <w:sz w:val="22"/>
          <w:szCs w:val="24"/>
        </w:rPr>
        <w:t>：</w:t>
      </w:r>
      <w:r>
        <w:rPr>
          <w:rFonts w:hint="eastAsia" w:ascii="宋体" w:hAnsi="宋体" w:eastAsia="宋体"/>
          <w:sz w:val="22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/>
          <w:sz w:val="22"/>
          <w:szCs w:val="24"/>
        </w:rPr>
        <w:t>年</w:t>
      </w:r>
      <w:r>
        <w:rPr>
          <w:rFonts w:hint="eastAsia" w:ascii="宋体" w:hAnsi="宋体" w:eastAsia="宋体"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2"/>
          <w:szCs w:val="24"/>
        </w:rPr>
        <w:t>月</w:t>
      </w:r>
      <w:r>
        <w:rPr>
          <w:rFonts w:hint="eastAsia" w:ascii="宋体" w:hAnsi="宋体" w:eastAsia="宋体"/>
          <w:sz w:val="22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sz w:val="22"/>
          <w:szCs w:val="24"/>
        </w:rPr>
        <w:t>日</w:t>
      </w:r>
    </w:p>
    <w:p w14:paraId="10A6E53B">
      <w:pPr>
        <w:jc w:val="right"/>
        <w:rPr>
          <w:rFonts w:hint="eastAsia" w:ascii="宋体" w:hAnsi="宋体" w:eastAsia="宋体"/>
        </w:rPr>
      </w:pPr>
    </w:p>
    <w:tbl>
      <w:tblPr>
        <w:tblStyle w:val="16"/>
        <w:tblW w:w="12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5"/>
        <w:gridCol w:w="3978"/>
        <w:gridCol w:w="2278"/>
        <w:gridCol w:w="2385"/>
        <w:gridCol w:w="1743"/>
      </w:tblGrid>
      <w:tr w14:paraId="3C1C1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center"/>
          </w:tcPr>
          <w:p w14:paraId="70417076">
            <w:pPr>
              <w:ind w:right="21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978" w:type="dxa"/>
            <w:vAlign w:val="center"/>
          </w:tcPr>
          <w:p w14:paraId="19845615">
            <w:pPr>
              <w:ind w:right="21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2278" w:type="dxa"/>
            <w:vAlign w:val="center"/>
          </w:tcPr>
          <w:p w14:paraId="04E716CF">
            <w:pPr>
              <w:ind w:right="21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职务/职称</w:t>
            </w:r>
          </w:p>
        </w:tc>
        <w:tc>
          <w:tcPr>
            <w:tcW w:w="2385" w:type="dxa"/>
            <w:vAlign w:val="center"/>
          </w:tcPr>
          <w:p w14:paraId="1A18AC8F">
            <w:pPr>
              <w:ind w:right="210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1743" w:type="dxa"/>
            <w:vAlign w:val="center"/>
          </w:tcPr>
          <w:p w14:paraId="6D97C35E">
            <w:pPr>
              <w:ind w:right="210"/>
              <w:jc w:val="center"/>
              <w:rPr>
                <w:rFonts w:hint="default" w:ascii="宋体" w:hAns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>是否住宿</w:t>
            </w:r>
          </w:p>
        </w:tc>
      </w:tr>
      <w:tr w14:paraId="0E73C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center"/>
          </w:tcPr>
          <w:p w14:paraId="3ACD8651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978" w:type="dxa"/>
            <w:vAlign w:val="center"/>
          </w:tcPr>
          <w:p w14:paraId="79A6AB43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0A052161">
            <w:pPr>
              <w:ind w:right="21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 w14:paraId="446A27A7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5547A4C6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1A6B7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center"/>
          </w:tcPr>
          <w:p w14:paraId="658492BA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978" w:type="dxa"/>
            <w:vAlign w:val="center"/>
          </w:tcPr>
          <w:p w14:paraId="242A6BF3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6C702F90">
            <w:pPr>
              <w:ind w:right="21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 w14:paraId="575FFE19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3F6D7494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2A1D6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center"/>
          </w:tcPr>
          <w:p w14:paraId="77F8FBD3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978" w:type="dxa"/>
            <w:vAlign w:val="center"/>
          </w:tcPr>
          <w:p w14:paraId="69CD2C3D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78F2DE99">
            <w:pPr>
              <w:ind w:right="21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 w14:paraId="08C7F543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1845B893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426D9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center"/>
          </w:tcPr>
          <w:p w14:paraId="55558A8E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978" w:type="dxa"/>
            <w:vAlign w:val="center"/>
          </w:tcPr>
          <w:p w14:paraId="486D2CFA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14239448">
            <w:pPr>
              <w:ind w:right="21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 w14:paraId="2C311DC0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3FA89495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  <w:tr w14:paraId="0AC3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65" w:type="dxa"/>
            <w:vAlign w:val="center"/>
          </w:tcPr>
          <w:p w14:paraId="645AE321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3978" w:type="dxa"/>
            <w:vAlign w:val="center"/>
          </w:tcPr>
          <w:p w14:paraId="5145D7E9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2278" w:type="dxa"/>
            <w:vAlign w:val="center"/>
          </w:tcPr>
          <w:p w14:paraId="6A4CEA33">
            <w:pPr>
              <w:ind w:right="210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385" w:type="dxa"/>
            <w:vAlign w:val="center"/>
          </w:tcPr>
          <w:p w14:paraId="63CCDA81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  <w:tc>
          <w:tcPr>
            <w:tcW w:w="1743" w:type="dxa"/>
            <w:vAlign w:val="center"/>
          </w:tcPr>
          <w:p w14:paraId="3A92D788">
            <w:pPr>
              <w:ind w:right="210"/>
              <w:jc w:val="center"/>
              <w:rPr>
                <w:rFonts w:hint="eastAsia" w:ascii="宋体" w:hAnsi="宋体" w:eastAsia="宋体"/>
                <w:sz w:val="28"/>
                <w:szCs w:val="28"/>
              </w:rPr>
            </w:pPr>
          </w:p>
        </w:tc>
      </w:tr>
    </w:tbl>
    <w:p w14:paraId="37EC8A62">
      <w:pPr>
        <w:ind w:right="210"/>
        <w:jc w:val="left"/>
        <w:rPr>
          <w:rFonts w:hint="eastAsia" w:ascii="宋体" w:hAnsi="宋体" w:eastAsia="宋体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20"/>
    <w:rsid w:val="000C7452"/>
    <w:rsid w:val="000F508E"/>
    <w:rsid w:val="001E0BA2"/>
    <w:rsid w:val="00273CE1"/>
    <w:rsid w:val="003D6F97"/>
    <w:rsid w:val="00856236"/>
    <w:rsid w:val="00877009"/>
    <w:rsid w:val="00957189"/>
    <w:rsid w:val="009D72C9"/>
    <w:rsid w:val="00B33D9A"/>
    <w:rsid w:val="00B93D44"/>
    <w:rsid w:val="00CF03BA"/>
    <w:rsid w:val="00D86C74"/>
    <w:rsid w:val="00E57F93"/>
    <w:rsid w:val="00EC62F7"/>
    <w:rsid w:val="00F512FB"/>
    <w:rsid w:val="00FC7820"/>
    <w:rsid w:val="0EC5270E"/>
    <w:rsid w:val="10131C70"/>
    <w:rsid w:val="21775301"/>
    <w:rsid w:val="29C4731D"/>
    <w:rsid w:val="74C0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42</Characters>
  <Lines>1</Lines>
  <Paragraphs>1</Paragraphs>
  <TotalTime>0</TotalTime>
  <ScaleCrop>false</ScaleCrop>
  <LinksUpToDate>false</LinksUpToDate>
  <CharactersWithSpaces>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2025-03-28T01:11:00Z</dcterms:created>
  <dc:creator>佳炜 张</dc:creator>
  <cp:lastModifiedBy>WPS_1498952375</cp:lastModifiedBy>
  <dcterms:modified xsi:type="dcterms:W3CDTF">2025-04-07T02:01:27Z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eyJoZGlkIjoiNjYwOGQ4Mzg2ZGIzZDg4ZTg4YThjZmIxZGI2YWYzOGMiLCJ1c2VySWQiOiIyODg1NjcyOTkifQ==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67DE311C106A47B7AB4F947843462873_13</vt:lpwstr>
  </property>
</Properties>
</file>